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ascii="宋体" w:eastAsia="宋体" w:hAnsi="宋体" w:cs="宋体" w:hint="eastAsia"/>
          <w:b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10579100</wp:posOffset>
            </wp:positionV>
            <wp:extent cx="266700" cy="4318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sz w:val="28"/>
          <w:szCs w:val="28"/>
        </w:rPr>
        <w:t>20</w:t>
      </w:r>
      <w:r>
        <w:rPr>
          <w:rFonts w:ascii="宋体" w:eastAsia="宋体" w:hAnsi="宋体" w:cs="宋体" w:hint="eastAsia"/>
          <w:b/>
          <w:sz w:val="28"/>
          <w:szCs w:val="28"/>
          <w:lang w:val="en-US" w:eastAsia="zh-CN"/>
        </w:rPr>
        <w:t>22</w:t>
      </w:r>
      <w:r>
        <w:rPr>
          <w:rFonts w:ascii="宋体" w:eastAsia="宋体" w:hAnsi="宋体" w:cs="宋体" w:hint="eastAsia"/>
          <w:b/>
          <w:sz w:val="28"/>
          <w:szCs w:val="28"/>
        </w:rPr>
        <w:t>-20</w:t>
      </w:r>
      <w:r>
        <w:rPr>
          <w:rFonts w:ascii="宋体" w:eastAsia="宋体" w:hAnsi="宋体" w:cs="宋体" w:hint="eastAsia"/>
          <w:b/>
          <w:sz w:val="28"/>
          <w:szCs w:val="28"/>
          <w:lang w:val="en-US" w:eastAsia="zh-CN"/>
        </w:rPr>
        <w:t>23</w:t>
      </w:r>
      <w:r>
        <w:rPr>
          <w:rFonts w:ascii="宋体" w:eastAsia="宋体" w:hAnsi="宋体" w:cs="宋体" w:hint="eastAsia"/>
          <w:b/>
          <w:sz w:val="28"/>
          <w:szCs w:val="28"/>
        </w:rPr>
        <w:t>学年度</w:t>
      </w:r>
      <w:r>
        <w:rPr>
          <w:rFonts w:ascii="宋体" w:eastAsia="宋体" w:hAnsi="宋体" w:cs="宋体" w:hint="eastAsia"/>
          <w:b/>
          <w:sz w:val="28"/>
          <w:szCs w:val="28"/>
          <w:lang w:val="en-US" w:eastAsia="zh-CN"/>
        </w:rPr>
        <w:t>第二学期</w:t>
      </w:r>
    </w:p>
    <w:p>
      <w:pPr>
        <w:spacing w:line="360" w:lineRule="auto"/>
        <w:jc w:val="center"/>
        <w:textAlignment w:val="center"/>
        <w:rPr>
          <w:rFonts w:ascii="宋体" w:eastAsia="宋体" w:hAnsi="宋体" w:cs="宋体" w:hint="default"/>
          <w:b/>
          <w:color w:val="auto"/>
          <w:sz w:val="24"/>
          <w:lang w:val="en-US"/>
        </w:rPr>
      </w:pPr>
      <w:r>
        <w:rPr>
          <w:rFonts w:ascii="宋体" w:eastAsia="宋体" w:hAnsi="宋体" w:cs="宋体" w:hint="eastAsia"/>
          <w:b/>
          <w:sz w:val="28"/>
          <w:szCs w:val="28"/>
          <w:lang w:val="en-US" w:eastAsia="zh-CN"/>
        </w:rPr>
        <w:t>章丘双语</w:t>
      </w:r>
      <w:r>
        <w:rPr>
          <w:rFonts w:ascii="宋体" w:eastAsia="宋体" w:hAnsi="宋体" w:cs="宋体" w:hint="eastAsia"/>
          <w:b/>
          <w:sz w:val="28"/>
          <w:szCs w:val="28"/>
        </w:rPr>
        <w:t>学校</w:t>
      </w:r>
      <w:r>
        <w:rPr>
          <w:rFonts w:ascii="宋体" w:eastAsia="宋体" w:hAnsi="宋体" w:cs="宋体" w:hint="eastAsia"/>
          <w:b/>
          <w:sz w:val="28"/>
          <w:szCs w:val="28"/>
          <w:lang w:val="en-US" w:eastAsia="zh-CN"/>
        </w:rPr>
        <w:t>七年级语文阶段性检测</w:t>
      </w:r>
      <w:r>
        <w:rPr>
          <w:rFonts w:ascii="宋体" w:hAnsi="宋体" w:cs="宋体" w:hint="eastAsia"/>
          <w:b/>
          <w:sz w:val="28"/>
          <w:szCs w:val="28"/>
          <w:lang w:val="en-US" w:eastAsia="zh-CN"/>
        </w:rPr>
        <w:t>答案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一、（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18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eastAsia="宋体" w:hint="eastAsia"/>
          <w:color w:val="auto"/>
          <w:lang w:val="en-US" w:eastAsia="zh-CN"/>
        </w:rPr>
      </w:pPr>
      <w:r>
        <w:rPr>
          <w:color w:val="auto"/>
        </w:rPr>
        <w:t>1. 【答案】</w:t>
      </w:r>
      <w:r>
        <w:rPr>
          <w:rFonts w:hint="eastAsia"/>
          <w:color w:val="auto"/>
          <w:lang w:val="en-US" w:eastAsia="zh-CN"/>
        </w:rPr>
        <w:t>A</w:t>
      </w:r>
    </w:p>
    <w:p>
      <w:pPr>
        <w:spacing w:line="360" w:lineRule="auto"/>
        <w:jc w:val="left"/>
        <w:textAlignment w:val="center"/>
        <w:rPr>
          <w:rFonts w:eastAsia="宋体" w:hint="eastAsia"/>
          <w:color w:val="auto"/>
          <w:lang w:val="en-US" w:eastAsia="zh-CN"/>
        </w:rPr>
      </w:pPr>
      <w:r>
        <w:rPr>
          <w:color w:val="auto"/>
        </w:rPr>
        <w:t>2. 【答案】</w:t>
      </w:r>
      <w:r>
        <w:rPr>
          <w:rFonts w:hint="eastAsia"/>
          <w:color w:val="auto"/>
          <w:lang w:val="en-US" w:eastAsia="zh-CN"/>
        </w:rPr>
        <w:t>C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3. 【答案】A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【详解】A.家喻户晓：意思是家家户户都知道。形容人所共知。形容雷锋的知名度，恰当；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>B.屏息凝神：聚精会神，屏住呼吸</w:t>
      </w:r>
      <w:r>
        <w:rPr>
          <w:rFonts w:ascii="宋体" w:eastAsia="宋体" w:hAnsi="宋体" w:cs="宋体"/>
          <w:color w:val="auto"/>
        </w:rPr>
        <w:t>。形容要干一件要紧的事情前专心致志，唯恐不能完成的神态。句中形容运动员起跑前的准备，与后面“聚集精神”语意重复，故不恰当；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C.目空一切：一切都不放在眼里。形容狂妄自大，谁都看不起。句中词语感情色彩使用不当；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>D.毛骨悚然：形容人碰到阴森或凄惨的景象时</w:t>
      </w:r>
      <w:r>
        <w:rPr>
          <w:rFonts w:ascii="宋体" w:eastAsia="宋体" w:hAnsi="宋体" w:cs="宋体"/>
          <w:color w:val="auto"/>
        </w:rPr>
        <w:t>极端害怕的感觉。“12张超美三星堆光绘图片”并不是阴森或凄惨的景象，故使用不恰当；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4. 【答案】B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>【详解】B. 句式杂</w:t>
      </w:r>
      <w:r>
        <w:rPr>
          <w:rFonts w:ascii="宋体" w:eastAsia="宋体" w:hAnsi="宋体" w:cs="宋体"/>
          <w:color w:val="auto"/>
        </w:rPr>
        <w:t>糅，可删去“作为支撑”。</w:t>
      </w:r>
    </w:p>
    <w:p>
      <w:pPr>
        <w:numPr>
          <w:ilvl w:val="0"/>
          <w:numId w:val="1"/>
        </w:num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【答案】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  <w:lang w:eastAsia="zh-CN"/>
        </w:rPr>
        <w:t>）</w:t>
      </w:r>
      <w:r>
        <w:rPr>
          <w:rFonts w:hint="eastAsia"/>
          <w:color w:val="auto"/>
          <w:lang w:val="en-US" w:eastAsia="zh-CN"/>
        </w:rPr>
        <w:t>这一次公益跑的采访活动就不参加了。</w:t>
      </w:r>
    </w:p>
    <w:p>
      <w:pPr>
        <w:widowControl w:val="0"/>
        <w:numPr>
          <w:ilvl w:val="0"/>
          <w:numId w:val="0"/>
        </w:num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 xml:space="preserve">    （2）言之有理即可。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ascii="宋体" w:eastAsia="宋体" w:hAnsi="宋体" w:cs="宋体"/>
          <w:b/>
          <w:color w:val="auto"/>
          <w:sz w:val="24"/>
        </w:rPr>
        <w:t>二、</w:t>
      </w:r>
      <w:r>
        <w:rPr>
          <w:color w:val="auto"/>
        </w:rPr>
        <w:t>【答案】</w:t>
      </w: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 xml:space="preserve">. B    </w:t>
      </w:r>
      <w:r>
        <w:rPr>
          <w:rFonts w:hint="eastAsia"/>
          <w:color w:val="auto"/>
          <w:lang w:val="en-US" w:eastAsia="zh-CN"/>
        </w:rPr>
        <w:t>7.</w:t>
      </w:r>
      <w:r>
        <w:rPr>
          <w:color w:val="auto"/>
        </w:rPr>
        <w:t xml:space="preserve"> C    </w:t>
      </w:r>
      <w:r>
        <w:rPr>
          <w:rFonts w:hint="eastAsia"/>
          <w:color w:val="auto"/>
          <w:lang w:val="en-US" w:eastAsia="zh-CN"/>
        </w:rPr>
        <w:t>8.</w:t>
      </w:r>
      <w:r>
        <w:rPr>
          <w:color w:val="auto"/>
        </w:rPr>
        <w:t xml:space="preserve"> D</w:t>
      </w:r>
    </w:p>
    <w:p>
      <w:pPr>
        <w:spacing w:line="360" w:lineRule="auto"/>
        <w:textAlignment w:val="center"/>
        <w:rPr>
          <w:color w:val="auto"/>
        </w:rPr>
      </w:pPr>
      <w:r>
        <w:rPr>
          <w:color w:val="auto"/>
        </w:rPr>
        <w:t>【</w:t>
      </w: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>题详解】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B.句意：在它的上面用松脂、蜡混合着纸灰这一类东西覆盖好。和：混合着。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【</w:t>
      </w:r>
      <w:r>
        <w:rPr>
          <w:rFonts w:hint="eastAsia"/>
          <w:color w:val="auto"/>
          <w:lang w:val="en-US" w:eastAsia="zh-CN"/>
        </w:rPr>
        <w:t>7</w:t>
      </w:r>
      <w:r>
        <w:rPr>
          <w:color w:val="auto"/>
        </w:rPr>
        <w:t>题详解】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>A.动词</w:t>
      </w:r>
      <w:r>
        <w:rPr>
          <w:rFonts w:ascii="宋体" w:eastAsia="宋体" w:hAnsi="宋体" w:cs="宋体"/>
          <w:color w:val="auto"/>
        </w:rPr>
        <w:t>，做\介词，为了（此）；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B.代词，它，指</w:t>
      </w:r>
      <w:r>
        <w:rPr>
          <w:rFonts w:ascii="宋体" w:eastAsia="宋体" w:hAnsi="宋体" w:cs="宋体"/>
          <w:color w:val="auto"/>
        </w:rPr>
        <w:t>字模\助词，的</w:t>
      </w:r>
      <w:r>
        <w:rPr>
          <w:color w:val="auto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>C.两项都是</w:t>
      </w:r>
      <w:r>
        <w:rPr>
          <w:rFonts w:ascii="宋体" w:eastAsia="宋体" w:hAnsi="宋体" w:cs="宋体"/>
          <w:color w:val="auto"/>
        </w:rPr>
        <w:t>“于是，就”之意；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D.介词，</w:t>
      </w:r>
      <w:r>
        <w:rPr>
          <w:rFonts w:ascii="宋体" w:eastAsia="宋体" w:hAnsi="宋体" w:cs="宋体"/>
          <w:color w:val="auto"/>
        </w:rPr>
        <w:t>用\介词，凭借</w:t>
      </w:r>
      <w:r>
        <w:rPr>
          <w:color w:val="auto"/>
        </w:rPr>
        <w:t>；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【</w:t>
      </w:r>
      <w:r>
        <w:rPr>
          <w:rFonts w:hint="eastAsia"/>
          <w:color w:val="auto"/>
          <w:lang w:val="en-US" w:eastAsia="zh-CN"/>
        </w:rPr>
        <w:t>8</w:t>
      </w:r>
      <w:r>
        <w:rPr>
          <w:color w:val="auto"/>
        </w:rPr>
        <w:t>题详解】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>D.</w:t>
      </w:r>
      <w:r>
        <w:rPr>
          <w:rFonts w:ascii="宋体" w:eastAsia="宋体" w:hAnsi="宋体" w:cs="宋体"/>
          <w:color w:val="auto"/>
        </w:rPr>
        <w:t>“是因为木料质地太软，且不宜用‘火炀’”表述有误。从“不以木为之者，文理有疏密，沾水则高下不平，兼与药相粘，不可取”可知，不用木料刻字的原因，是木纹有疏有密，沾水后就高低不平，并且和混合物粘在一起，不容易取出来。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9</w:t>
      </w:r>
      <w:r>
        <w:rPr>
          <w:color w:val="auto"/>
        </w:rPr>
        <w:t xml:space="preserve">. </w:t>
      </w:r>
      <w:r>
        <w:rPr>
          <w:rFonts w:ascii="宋体" w:eastAsia="宋体" w:hAnsi="宋体" w:cs="宋体"/>
          <w:color w:val="auto"/>
        </w:rPr>
        <w:t>若依以为利/与市侩何别</w:t>
      </w:r>
      <w:r>
        <w:rPr>
          <w:color w:val="auto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/>
          <w:color w:val="auto"/>
        </w:rPr>
        <w:t>本句句意为：如果依靠这来牟利，那与市场商人有什么区别？介词“与”是断句标志，其前可断开。正确断句应为：若依以为利/与市侩何别。</w:t>
      </w:r>
    </w:p>
    <w:p>
      <w:pPr>
        <w:numPr>
          <w:ilvl w:val="0"/>
          <w:numId w:val="0"/>
        </w:numPr>
        <w:spacing w:line="360" w:lineRule="auto"/>
        <w:textAlignment w:val="center"/>
        <w:rPr>
          <w:color w:val="auto"/>
        </w:rPr>
      </w:pPr>
      <w:r>
        <w:rPr>
          <w:rFonts w:ascii="宋体" w:hAnsi="宋体" w:cs="宋体" w:hint="eastAsia"/>
          <w:color w:val="auto"/>
          <w:lang w:val="en-US" w:eastAsia="zh-CN"/>
        </w:rPr>
        <w:t>10.</w:t>
      </w:r>
      <w:r>
        <w:rPr>
          <w:rFonts w:ascii="宋体" w:eastAsia="宋体" w:hAnsi="宋体" w:cs="宋体"/>
          <w:color w:val="auto"/>
        </w:rPr>
        <w:t>示例：每次给亲族治疗疾病，虽然生活极其窘迫，也不要一文钱。</w:t>
      </w:r>
      <w:r>
        <w:rPr>
          <w:color w:val="auto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/>
          <w:color w:val="auto"/>
        </w:rPr>
        <w:t>重点词语：</w:t>
      </w:r>
      <w:r>
        <w:rPr>
          <w:rFonts w:ascii="宋体" w:eastAsia="宋体" w:hAnsi="宋体" w:cs="宋体"/>
          <w:color w:val="auto"/>
          <w:position w:val="0"/>
        </w:rPr>
        <w:drawing>
          <wp:inline distT="0" distB="0" distL="114300" distR="114300">
            <wp:extent cx="158750" cy="190500"/>
            <wp:effectExtent l="0" t="0" r="8890" b="571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auto"/>
        </w:rPr>
        <w:t>：给；戚党：亲族；窘：窘迫；不名一钱：不要一文钱。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  <w:lang w:val="en-US" w:eastAsia="zh-CN"/>
        </w:rPr>
        <w:t>1</w:t>
      </w:r>
      <w:r>
        <w:rPr>
          <w:color w:val="auto"/>
        </w:rPr>
        <w:t xml:space="preserve">.  ①. </w:t>
      </w:r>
      <w:r>
        <w:rPr>
          <w:rFonts w:ascii="宋体" w:eastAsia="宋体" w:hAnsi="宋体" w:cs="宋体"/>
          <w:color w:val="auto"/>
        </w:rPr>
        <w:t>治病救人</w:t>
      </w:r>
      <w:r>
        <w:rPr>
          <w:color w:val="auto"/>
        </w:rPr>
        <w:t xml:space="preserve">    ②. </w:t>
      </w:r>
      <w:r>
        <w:rPr>
          <w:rFonts w:ascii="宋体" w:eastAsia="宋体" w:hAnsi="宋体" w:cs="宋体"/>
          <w:color w:val="auto"/>
        </w:rPr>
        <w:t>唯利是图 （利欲熏心、自私自利、见利忘义 、爱财如命、利令智昏等）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/>
          <w:color w:val="auto"/>
        </w:rPr>
        <w:t>第一空，从“医为九流之一，其意专务活人”可知，郭寿川之父认为行医的目的是“治病救人”；第二空，从“若依以为利则与市侩何别？”可见其行医理念是不为牟利，用成语概括是不能“唯利是图”。</w:t>
      </w:r>
    </w:p>
    <w:p>
      <w:pPr>
        <w:spacing w:line="360" w:lineRule="auto"/>
        <w:ind w:firstLine="420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/>
          <w:color w:val="auto"/>
        </w:rPr>
        <w:t>我们郡郭寿川，年幼时就成了孤儿，生活很贫穷，他的父亲以儒学为业，同时又学习医学，曾经告诉人说：“医生是九流之一，从医的意图是使人活下来，如果依靠这来牟利，那与市场商人有什么区别？”每次给亲族治疗疾病，虽然生活极其窘迫，也不要一文钱。（他的父亲）中年时去世了，病危将死时，握着郭寿川的手，过了好久，呜咽着说：“我半辈子读书而不能成名，只希望这孩子实现我的心愿了。”</w:t>
      </w:r>
    </w:p>
    <w:p>
      <w:pPr>
        <w:numPr>
          <w:ilvl w:val="0"/>
          <w:numId w:val="2"/>
        </w:num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D</w:t>
      </w:r>
      <w:r>
        <w:rPr>
          <w:color w:val="auto"/>
        </w:rPr>
        <w:t xml:space="preserve">    </w:t>
      </w:r>
    </w:p>
    <w:p>
      <w:pPr>
        <w:numPr>
          <w:ilvl w:val="0"/>
          <w:numId w:val="2"/>
        </w:numPr>
        <w:spacing w:line="360" w:lineRule="auto"/>
        <w:ind w:left="0" w:firstLine="0" w:leftChars="0" w:firstLineChars="0"/>
        <w:textAlignment w:val="center"/>
        <w:rPr>
          <w:rFonts w:hint="eastAsia"/>
          <w:color w:val="auto"/>
          <w:lang w:eastAsia="zh-CN"/>
        </w:rPr>
      </w:pPr>
      <w:r>
        <w:rPr>
          <w:rFonts w:hint="eastAsia"/>
          <w:color w:val="auto"/>
        </w:rPr>
        <w:t>梅子黄时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家家户户都笼罩在烟雨之中</w:t>
      </w:r>
      <w:r>
        <w:rPr>
          <w:rFonts w:hint="eastAsia"/>
          <w:color w:val="auto"/>
          <w:lang w:eastAsia="zh-CN"/>
        </w:rPr>
        <w:t>。</w:t>
      </w:r>
      <w:r>
        <w:rPr>
          <w:rFonts w:hint="eastAsia"/>
          <w:color w:val="auto"/>
        </w:rPr>
        <w:t>远远近近那长满青草的池塘里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传出蛙声阵阵</w:t>
      </w:r>
      <w:r>
        <w:rPr>
          <w:rFonts w:hint="eastAsia"/>
          <w:color w:val="auto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ind w:left="0" w:firstLine="0" w:leftChars="0" w:firstLineChars="0"/>
        <w:textAlignment w:val="center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>C（欧阳修是北宋政治家、文学家）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15.  ①. </w:t>
      </w:r>
      <w:r>
        <w:rPr>
          <w:rFonts w:ascii="宋体" w:eastAsia="宋体" w:hAnsi="宋体" w:cs="宋体"/>
          <w:color w:val="auto"/>
        </w:rPr>
        <w:t>对镜帖花黄</w:t>
      </w:r>
      <w:r>
        <w:rPr>
          <w:color w:val="auto"/>
        </w:rPr>
        <w:t xml:space="preserve">    ②. </w:t>
      </w:r>
      <w:r>
        <w:rPr>
          <w:rFonts w:ascii="宋体" w:eastAsia="宋体" w:hAnsi="宋体" w:cs="宋体"/>
          <w:color w:val="auto"/>
        </w:rPr>
        <w:t>可怜夜半虚前席</w:t>
      </w:r>
      <w:r>
        <w:rPr>
          <w:color w:val="auto"/>
        </w:rPr>
        <w:t xml:space="preserve">    ③. </w:t>
      </w:r>
      <w:r>
        <w:rPr>
          <w:rFonts w:ascii="宋体" w:eastAsia="宋体" w:hAnsi="宋体" w:cs="宋体"/>
          <w:color w:val="auto"/>
        </w:rPr>
        <w:t>阴阳割昏晓</w:t>
      </w:r>
      <w:r>
        <w:rPr>
          <w:color w:val="auto"/>
        </w:rPr>
        <w:t xml:space="preserve">    ④. </w:t>
      </w:r>
      <w:r>
        <w:rPr>
          <w:rFonts w:ascii="宋体" w:eastAsia="宋体" w:hAnsi="宋体" w:cs="宋体"/>
          <w:color w:val="auto"/>
        </w:rPr>
        <w:t>念天地之悠悠</w:t>
      </w:r>
      <w:r>
        <w:rPr>
          <w:color w:val="auto"/>
        </w:rPr>
        <w:t xml:space="preserve">    ⑤. </w:t>
      </w:r>
      <w:r>
        <w:rPr>
          <w:rFonts w:ascii="宋体" w:eastAsia="宋体" w:hAnsi="宋体" w:cs="宋体"/>
          <w:color w:val="auto"/>
        </w:rPr>
        <w:t>青草池塘处处蛙</w:t>
      </w:r>
      <w:r>
        <w:rPr>
          <w:color w:val="auto"/>
        </w:rPr>
        <w:t xml:space="preserve">    ⑥. </w:t>
      </w:r>
      <w:r>
        <w:rPr>
          <w:rFonts w:ascii="宋体" w:eastAsia="宋体" w:hAnsi="宋体" w:cs="宋体"/>
          <w:color w:val="auto"/>
        </w:rPr>
        <w:t>山重水复疑无路</w:t>
      </w:r>
      <w:r>
        <w:rPr>
          <w:color w:val="auto"/>
        </w:rPr>
        <w:t xml:space="preserve">    ⑦. </w:t>
      </w:r>
      <w:r>
        <w:rPr>
          <w:rFonts w:ascii="宋体" w:eastAsia="宋体" w:hAnsi="宋体" w:cs="宋体"/>
          <w:color w:val="auto"/>
        </w:rPr>
        <w:t>柳暗花明又一村</w:t>
      </w:r>
      <w:r>
        <w:rPr>
          <w:color w:val="auto"/>
        </w:rPr>
        <w:t xml:space="preserve">    ⑧. </w:t>
      </w:r>
      <w:r>
        <w:rPr>
          <w:rFonts w:ascii="宋体" w:eastAsia="宋体" w:hAnsi="宋体" w:cs="宋体"/>
          <w:color w:val="auto"/>
        </w:rPr>
        <w:t>故园东望路漫漫</w:t>
      </w:r>
      <w:r>
        <w:rPr>
          <w:color w:val="auto"/>
        </w:rPr>
        <w:t xml:space="preserve">    ⑨. </w:t>
      </w:r>
      <w:r>
        <w:rPr>
          <w:rFonts w:ascii="宋体" w:eastAsia="宋体" w:hAnsi="宋体" w:cs="宋体"/>
          <w:color w:val="auto"/>
        </w:rPr>
        <w:t>双袖龙钟泪不干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/>
          <w:color w:val="auto"/>
        </w:rPr>
        <w:t>本题中的“帖、怜、割、悠、塘、疑、柳、漫、袖”等字词容易写错。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16. 【答案】（1） ①. </w:t>
      </w:r>
      <w:r>
        <w:rPr>
          <w:rFonts w:ascii="宋体" w:eastAsia="宋体" w:hAnsi="宋体" w:cs="宋体"/>
          <w:color w:val="auto"/>
        </w:rPr>
        <w:t>儒勒·凡尔纳</w:t>
      </w:r>
      <w:r>
        <w:rPr>
          <w:color w:val="auto"/>
        </w:rPr>
        <w:t xml:space="preserve">    ②. </w:t>
      </w:r>
      <w:r>
        <w:rPr>
          <w:rFonts w:ascii="宋体" w:eastAsia="宋体" w:hAnsi="宋体" w:cs="宋体"/>
          <w:color w:val="auto"/>
        </w:rPr>
        <w:t>尼摩船长（尼摩）</w:t>
      </w:r>
      <w:r>
        <w:rPr>
          <w:color w:val="auto"/>
        </w:rPr>
        <w:t xml:space="preserve">    ③. </w:t>
      </w:r>
      <w:r>
        <w:rPr>
          <w:rFonts w:ascii="宋体" w:eastAsia="宋体" w:hAnsi="宋体" w:cs="宋体"/>
          <w:color w:val="auto"/>
        </w:rPr>
        <w:t>尼德·兰</w:t>
      </w:r>
      <w:r>
        <w:rPr>
          <w:color w:val="auto"/>
        </w:rPr>
        <w:t xml:space="preserve">    ④. </w:t>
      </w:r>
      <w:r>
        <w:rPr>
          <w:rFonts w:ascii="宋体" w:eastAsia="宋体" w:hAnsi="宋体" w:cs="宋体"/>
          <w:color w:val="auto"/>
        </w:rPr>
        <w:t>对抗章鱼袭击</w:t>
      </w:r>
      <w:r>
        <w:rPr>
          <w:color w:val="auto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>（2）</w:t>
      </w:r>
      <w:r>
        <w:rPr>
          <w:rFonts w:ascii="宋体" w:eastAsia="宋体" w:hAnsi="宋体" w:cs="宋体"/>
          <w:color w:val="auto"/>
        </w:rPr>
        <w:t>“</w:t>
      </w:r>
      <w:r>
        <w:rPr>
          <w:rFonts w:ascii="宋体" w:hAnsi="宋体" w:cs="宋体" w:hint="eastAsia"/>
          <w:color w:val="auto"/>
          <w:lang w:val="en-US" w:eastAsia="zh-CN"/>
        </w:rPr>
        <w:t>诺第留斯</w:t>
      </w:r>
      <w:r>
        <w:rPr>
          <w:rFonts w:ascii="宋体" w:eastAsia="宋体" w:hAnsi="宋体" w:cs="宋体"/>
          <w:color w:val="auto"/>
        </w:rPr>
        <w:t>”号在锡兰岛西海岸航行时，尼摩船长曾为救印度采珠人而受到鲨鱼攻击，尼德·兰当时用手中的捕鲸叉刺中鲨鱼要害，救了尼摩船长。而在这次遭受章鱼袭击时，尼摩船长又在危急时刻救了尼德·兰，因而说是对之前尼德·兰救命之恩的报答。</w:t>
      </w:r>
    </w:p>
    <w:p>
      <w:pPr>
        <w:spacing w:line="360" w:lineRule="auto"/>
        <w:textAlignment w:val="center"/>
        <w:rPr>
          <w:rFonts w:ascii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17.</w:t>
      </w:r>
      <w:r>
        <w:rPr>
          <w:rFonts w:ascii="宋体" w:hAnsi="宋体" w:cs="宋体" w:hint="eastAsia"/>
          <w:color w:val="auto"/>
          <w:lang w:val="en-US" w:eastAsia="zh-CN"/>
        </w:rPr>
        <w:t>A</w:t>
      </w:r>
    </w:p>
    <w:p>
      <w:pPr>
        <w:spacing w:line="360" w:lineRule="auto"/>
        <w:textAlignment w:val="center"/>
        <w:rPr>
          <w:rFonts w:ascii="宋体" w:hAnsi="宋体" w:cs="宋体" w:hint="eastAsia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  <w:lang w:val="en-US" w:eastAsia="zh-CN"/>
        </w:rPr>
        <w:t>18.运用插叙，补充交代了小茅屋的建造者、照料者以及这样做的原因，歌颂了有着雷锋精神的人。</w:t>
      </w:r>
    </w:p>
    <w:p>
      <w:pPr>
        <w:spacing w:line="360" w:lineRule="auto"/>
        <w:textAlignment w:val="center"/>
        <w:rPr>
          <w:rFonts w:ascii="宋体" w:hAnsi="宋体" w:cs="宋体" w:hint="default"/>
          <w:color w:val="auto"/>
          <w:lang w:val="en-US" w:eastAsia="zh-CN"/>
        </w:rPr>
      </w:pPr>
      <w:r>
        <w:rPr>
          <w:rFonts w:ascii="宋体" w:hAnsi="宋体" w:cs="宋体" w:hint="eastAsia"/>
          <w:color w:val="auto"/>
          <w:lang w:val="en-US" w:eastAsia="zh-CN"/>
        </w:rPr>
        <w:t>19.梨花既指自然界中的梨花，又指梨花姑娘，还指边疆的淳朴民风，也指为人民服务的雷锋精神。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20. </w:t>
      </w:r>
      <w:r>
        <w:rPr>
          <w:rFonts w:ascii="宋体" w:eastAsia="宋体" w:hAnsi="宋体" w:cs="宋体"/>
          <w:color w:val="auto"/>
        </w:rPr>
        <w:t>示例：①小杏树经受住各种各样的考验，无论是被鸟啄食还是被大风袭击，它都临危不乱，气定神闲；②它身处逼仄之地，依然一年年努力地开花结果；③它具有生存智慧，与周围的一草一木既相互竞争又相互成就，认认真真地努力生长。</w:t>
      </w:r>
      <w:r>
        <w:rPr>
          <w:color w:val="auto"/>
        </w:rPr>
        <w:t xml:space="preserve">  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21. </w: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>1</w:t>
      </w:r>
      <w:r>
        <w:rPr>
          <w:rFonts w:ascii="宋体" w:eastAsia="宋体" w:hAnsi="宋体" w:cs="宋体"/>
          <w:color w:val="auto"/>
        </w:rPr>
        <w:t>）示例：用了拟人的修辞手法，把杏花人格化，生动形象地写出了杏花争相开放的动态，表现出杏花儿的活泼有趣和小杏树旺盛的生命力。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>2</w:t>
      </w:r>
      <w:r>
        <w:rPr>
          <w:rFonts w:ascii="宋体" w:eastAsia="宋体" w:hAnsi="宋体" w:cs="宋体"/>
          <w:color w:val="auto"/>
        </w:rPr>
        <w:t>）示例：“寻觅”是“寻找，仔细地找”的意思，写出了“我”盼望第一朵杏花开放的急切心情。</w:t>
      </w:r>
      <w:r>
        <w:rPr>
          <w:color w:val="auto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22. </w:t>
      </w:r>
      <w:r>
        <w:rPr>
          <w:rFonts w:ascii="宋体" w:eastAsia="宋体" w:hAnsi="宋体" w:cs="宋体"/>
          <w:color w:val="auto"/>
        </w:rPr>
        <w:t>示例：①用周围的大树与小杏树形成对比，凸显出杏树的小。②写出了小杏树的生存环境不好。③表现了“我”对小杏树生存环境的怅然以及对小杏树的同情（或：为下文赞美小杏树的“了不起”做铺垫）。</w:t>
      </w:r>
      <w:r>
        <w:rPr>
          <w:color w:val="auto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23. </w:t>
      </w:r>
      <w:r>
        <w:rPr>
          <w:rFonts w:ascii="宋体" w:eastAsia="宋体" w:hAnsi="宋体" w:cs="宋体"/>
          <w:color w:val="auto"/>
        </w:rPr>
        <w:t>示例：①生活中必然会遇到很多考验，我们应该临危不乱，处变不惊；②无论我们身处怎样恶劣的环境，都不要失去希望，而应该认认真真地面对生活；③面对挫折和磨难，只有不屈不挠，才能创造出美好的未来。</w:t>
      </w:r>
    </w:p>
    <w:p>
      <w:pPr>
        <w:rPr>
          <w:color w:val="auto"/>
        </w:rPr>
      </w:pPr>
      <w:r>
        <w:rPr>
          <w:color w:val="auto"/>
        </w:rPr>
        <w:br w:type="page"/>
      </w:r>
      <w:r>
        <w:rPr>
          <w:color w:val="auto"/>
        </w:rPr>
        <w:drawing>
          <wp:inline>
            <wp:extent cx="5670550" cy="6786368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6786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num="1"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8"/>
    <w:family w:val="roman"/>
    <w:pitch w:val="variable"/>
    <w:sig w:usb0="E0002EFF" w:usb1="C000785B" w:usb2="00000009" w:usb3="00000000" w:csb0="401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mso-height-relative:page;mso-width-relative:page;position:absolute;z-index:251659264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t xml:space="preserve">   </w:t>
    </w:r>
  </w:p>
  <w:p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58240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3DFE080"/>
    <w:multiLevelType w:val="singleLevel"/>
    <w:tmpl w:val="93DFE080"/>
    <w:lvl w:ilvl="0">
      <w:start w:val="5"/>
      <w:numFmt w:val="decimal"/>
      <w:suff w:val="space"/>
      <w:lvlText w:val="%1."/>
      <w:lvlJc w:val="left"/>
    </w:lvl>
  </w:abstractNum>
  <w:abstractNum w:abstractNumId="1">
    <w:nsid w:val="B09BDD1F"/>
    <w:multiLevelType w:val="singleLevel"/>
    <w:tmpl w:val="B09BDD1F"/>
    <w:lvl w:ilvl="0">
      <w:start w:val="1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4EB042F"/>
    <w:rsid w:val="08B46C71"/>
    <w:rsid w:val="0A265396"/>
    <w:rsid w:val="0CDB273D"/>
    <w:rsid w:val="13426006"/>
    <w:rsid w:val="1867397D"/>
    <w:rsid w:val="1A6C7B89"/>
    <w:rsid w:val="1E612234"/>
    <w:rsid w:val="2F8C064D"/>
    <w:rsid w:val="30D77CD3"/>
    <w:rsid w:val="314A39BC"/>
    <w:rsid w:val="374A3FAE"/>
    <w:rsid w:val="38274566"/>
    <w:rsid w:val="3B2B7EC1"/>
    <w:rsid w:val="51F1266A"/>
    <w:rsid w:val="5D3E2967"/>
    <w:rsid w:val="623A10DA"/>
    <w:rsid w:val="63BF3C97"/>
    <w:rsid w:val="68C91C9F"/>
    <w:rsid w:val="71C85C91"/>
    <w:rsid w:val="77BC7D69"/>
    <w:rsid w:val="7B4D163C"/>
  </w:rsids>
  <w:docVars>
    <w:docVar w:name="commondata" w:val="eyJoZGlkIjoiZDNjMGNlY2Q0OTlmN2VlYmJmZmU2NTY3YWEzYjgxY2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wmf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1809</Words>
  <Characters>1861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3025250299428864</dc:description>
  <cp:lastModifiedBy>len</cp:lastModifiedBy>
  <cp:revision>6</cp:revision>
  <dcterms:created xsi:type="dcterms:W3CDTF">2022-08-11T22:00:00Z</dcterms:created>
  <dcterms:modified xsi:type="dcterms:W3CDTF">2023-06-01T14:30:22Z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